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55191F">
        <w:rPr>
          <w:b/>
          <w:u w:val="single"/>
        </w:rPr>
        <w:t>Sprachbuch S.107</w:t>
      </w:r>
    </w:p>
    <w:p w:rsidR="0055191F" w:rsidRPr="00DC3F9D" w:rsidRDefault="0055191F" w:rsidP="00DC3F9D">
      <w:pPr>
        <w:rPr>
          <w:b/>
          <w:u w:val="single"/>
        </w:rPr>
      </w:pPr>
    </w:p>
    <w:p w:rsidR="00DC3F9D" w:rsidRDefault="00DC3F9D" w:rsidP="00DC3F9D">
      <w:r>
        <w:t>Nr.1)</w:t>
      </w:r>
    </w:p>
    <w:p w:rsidR="0055191F" w:rsidRDefault="0055191F" w:rsidP="00DC3F9D">
      <w:r>
        <w:t>die Nuss, der Baum = der Nussbaum</w:t>
      </w:r>
    </w:p>
    <w:p w:rsidR="00DC3F9D" w:rsidRDefault="0055191F" w:rsidP="00DC3F9D">
      <w:r>
        <w:t>der April, das Wetter = das Aprilwetter</w:t>
      </w:r>
    </w:p>
    <w:p w:rsidR="0055191F" w:rsidRDefault="0055191F" w:rsidP="00DC3F9D">
      <w:r>
        <w:t>der Sand, die Kiste = die Sandkiste</w:t>
      </w:r>
    </w:p>
    <w:p w:rsidR="0055191F" w:rsidRDefault="0055191F" w:rsidP="00DC3F9D">
      <w:r>
        <w:t>der Schlüssel, die Blume = die Schlüsselblume</w:t>
      </w:r>
    </w:p>
    <w:p w:rsidR="0055191F" w:rsidRDefault="0055191F" w:rsidP="00DC3F9D">
      <w:r>
        <w:t>der Regen, der Wurm = der Regenwurm</w:t>
      </w:r>
    </w:p>
    <w:p w:rsidR="0055191F" w:rsidRDefault="0055191F" w:rsidP="00DC3F9D">
      <w:r>
        <w:t>die Blume, der Topf = der Blumentopf</w:t>
      </w:r>
    </w:p>
    <w:p w:rsidR="0055191F" w:rsidRDefault="0055191F" w:rsidP="00DC3F9D"/>
    <w:p w:rsidR="00DC3F9D" w:rsidRDefault="00DC3F9D" w:rsidP="00DC3F9D">
      <w:r>
        <w:t>Nr.2)</w:t>
      </w:r>
    </w:p>
    <w:p w:rsidR="00DC3F9D" w:rsidRDefault="0055191F" w:rsidP="00DC3F9D">
      <w:r>
        <w:t>Sandkiste, Nussbaum, Schlüsselblume, Regenwurm</w:t>
      </w:r>
    </w:p>
    <w:p w:rsidR="00DC3F9D" w:rsidRDefault="00DC3F9D" w:rsidP="00DC3F9D"/>
    <w:p w:rsidR="00DC3F9D" w:rsidRDefault="00DC3F9D" w:rsidP="00DC3F9D">
      <w:r>
        <w:t>Nr.3)</w:t>
      </w:r>
    </w:p>
    <w:p w:rsidR="00DC3F9D" w:rsidRDefault="0055191F" w:rsidP="00DC3F9D">
      <w:r>
        <w:t xml:space="preserve">der Apfelbaum, der Gartenzaun, die Hundehütte, das Handtuch, der Regenschirm, der Kindergarten, der Winterschlaf, das Schneeglöckchen </w:t>
      </w:r>
    </w:p>
    <w:p w:rsidR="00DC3F9D" w:rsidRDefault="00DC3F9D" w:rsidP="00DC3F9D"/>
    <w:p w:rsidR="0055191F" w:rsidRDefault="0055191F" w:rsidP="0055191F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>
        <w:rPr>
          <w:b/>
          <w:u w:val="single"/>
        </w:rPr>
        <w:t>Sprachbuch S.107</w:t>
      </w:r>
    </w:p>
    <w:p w:rsidR="0055191F" w:rsidRDefault="0055191F" w:rsidP="00DC3F9D"/>
    <w:p w:rsidR="0055191F" w:rsidRDefault="0055191F" w:rsidP="00DC3F9D">
      <w:r>
        <w:t>Nr.1)</w:t>
      </w:r>
    </w:p>
    <w:p w:rsidR="0055191F" w:rsidRDefault="0055191F" w:rsidP="00DC3F9D">
      <w:r>
        <w:t>das Schneeglöckchen, die Tulpe, die Primel, das Veilchen, der Krokus</w:t>
      </w:r>
      <w:bookmarkStart w:id="0" w:name="_GoBack"/>
      <w:bookmarkEnd w:id="0"/>
    </w:p>
    <w:sectPr w:rsidR="0055191F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3A597D"/>
    <w:rsid w:val="0055191F"/>
    <w:rsid w:val="00710245"/>
    <w:rsid w:val="00BF3E53"/>
    <w:rsid w:val="00DC3F9D"/>
    <w:rsid w:val="00E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CDC1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dcterms:created xsi:type="dcterms:W3CDTF">2020-03-25T06:33:00Z</dcterms:created>
  <dcterms:modified xsi:type="dcterms:W3CDTF">2020-03-25T06:33:00Z</dcterms:modified>
</cp:coreProperties>
</file>